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216" w:rsidRPr="005F1A21" w:rsidRDefault="005F1A21" w:rsidP="005F1A21">
      <w:pPr>
        <w:jc w:val="center"/>
        <w:rPr>
          <w:b/>
          <w:sz w:val="40"/>
          <w:szCs w:val="40"/>
          <w:u w:val="single"/>
          <w:lang w:eastAsia="zh-TW"/>
        </w:rPr>
      </w:pPr>
      <w:bookmarkStart w:id="0" w:name="_GoBack"/>
      <w:bookmarkEnd w:id="0"/>
      <w:r w:rsidRPr="005F1A21">
        <w:rPr>
          <w:rFonts w:ascii="Segoe UI" w:hAnsi="Segoe UI" w:cs="Segoe UI"/>
          <w:b/>
          <w:color w:val="1D2228"/>
          <w:sz w:val="40"/>
          <w:szCs w:val="40"/>
          <w:u w:val="single"/>
          <w:shd w:val="clear" w:color="auto" w:fill="FFFFFF"/>
          <w:lang w:eastAsia="zh-TW"/>
        </w:rPr>
        <w:t>宣隆內觀禪法共修營通</w:t>
      </w:r>
      <w:r w:rsidRPr="005F1A21">
        <w:rPr>
          <w:rFonts w:ascii="Microsoft JhengHei" w:eastAsia="Microsoft JhengHei" w:hAnsi="Microsoft JhengHei" w:cs="Microsoft JhengHei" w:hint="eastAsia"/>
          <w:b/>
          <w:color w:val="1D2228"/>
          <w:sz w:val="40"/>
          <w:szCs w:val="40"/>
          <w:u w:val="single"/>
          <w:shd w:val="clear" w:color="auto" w:fill="FFFFFF"/>
          <w:lang w:eastAsia="zh-TW"/>
        </w:rPr>
        <w:t>告</w:t>
      </w:r>
    </w:p>
    <w:p w:rsidR="005F1A21" w:rsidRDefault="005F1A21">
      <w:pPr>
        <w:rPr>
          <w:lang w:eastAsia="zh-TW"/>
        </w:rPr>
      </w:pPr>
    </w:p>
    <w:p w:rsidR="005F1A21" w:rsidRDefault="005F1A21" w:rsidP="005F1A21">
      <w:pPr>
        <w:pStyle w:val="yiv7654884131ydpc19e79ca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eastAsia="zh-TW"/>
        </w:rPr>
      </w:pPr>
      <w:r>
        <w:rPr>
          <w:rFonts w:ascii="MS Mincho" w:eastAsia="MS Mincho" w:hAnsi="MS Mincho" w:cs="Helvetica" w:hint="eastAsia"/>
          <w:color w:val="000000"/>
          <w:lang w:eastAsia="zh-TW"/>
        </w:rPr>
        <w:t>本會於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2024</w:t>
      </w:r>
      <w:r>
        <w:rPr>
          <w:rFonts w:ascii="MS Mincho" w:eastAsia="MS Mincho" w:hAnsi="MS Mincho" w:cs="Helvetica" w:hint="eastAsia"/>
          <w:color w:val="000000"/>
          <w:lang w:eastAsia="zh-TW"/>
        </w:rPr>
        <w:t>年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5</w:t>
      </w:r>
      <w:r>
        <w:rPr>
          <w:rFonts w:ascii="MS Mincho" w:eastAsia="MS Mincho" w:hAnsi="MS Mincho" w:cs="Helvetica" w:hint="eastAsia"/>
          <w:color w:val="000000"/>
          <w:lang w:eastAsia="zh-TW"/>
        </w:rPr>
        <w:t>月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11</w:t>
      </w:r>
      <w:r>
        <w:rPr>
          <w:rFonts w:ascii="MS Mincho" w:eastAsia="MS Mincho" w:hAnsi="MS Mincho" w:cs="Helvetica" w:hint="eastAsia"/>
          <w:color w:val="000000"/>
          <w:lang w:eastAsia="zh-TW"/>
        </w:rPr>
        <w:t>日至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5</w:t>
      </w:r>
      <w:r>
        <w:rPr>
          <w:rFonts w:ascii="MS Mincho" w:eastAsia="MS Mincho" w:hAnsi="MS Mincho" w:cs="Helvetica" w:hint="eastAsia"/>
          <w:color w:val="000000"/>
          <w:lang w:eastAsia="zh-TW"/>
        </w:rPr>
        <w:t>月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16</w:t>
      </w:r>
      <w:r>
        <w:rPr>
          <w:rFonts w:ascii="MS Mincho" w:eastAsia="MS Mincho" w:hAnsi="MS Mincho" w:cs="Helvetica" w:hint="eastAsia"/>
          <w:color w:val="000000"/>
          <w:lang w:eastAsia="zh-TW"/>
        </w:rPr>
        <w:t>日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(</w:t>
      </w:r>
      <w:r>
        <w:rPr>
          <w:rFonts w:ascii="MS Mincho" w:eastAsia="MS Mincho" w:hAnsi="MS Mincho" w:cs="Helvetica" w:hint="eastAsia"/>
          <w:color w:val="000000"/>
          <w:lang w:eastAsia="zh-TW"/>
        </w:rPr>
        <w:t>星期日至星期五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)</w:t>
      </w:r>
      <w:r>
        <w:rPr>
          <w:rFonts w:ascii="MS Mincho" w:eastAsia="MS Mincho" w:hAnsi="MS Mincho" w:cs="Helvetica" w:hint="eastAsia"/>
          <w:color w:val="000000"/>
          <w:lang w:eastAsia="zh-TW"/>
        </w:rPr>
        <w:t>一連六天，假在元朗屏山屏山里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(</w:t>
      </w:r>
      <w:r>
        <w:rPr>
          <w:rFonts w:ascii="MS Mincho" w:eastAsia="MS Mincho" w:hAnsi="MS Mincho" w:cs="Helvetica" w:hint="eastAsia"/>
          <w:color w:val="000000"/>
          <w:lang w:eastAsia="zh-TW"/>
        </w:rPr>
        <w:t>香港女童軍總會元朗康樂中心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)</w:t>
      </w:r>
      <w:r>
        <w:rPr>
          <w:rFonts w:ascii="MS Mincho" w:eastAsia="MS Mincho" w:hAnsi="MS Mincho" w:cs="Helvetica" w:hint="eastAsia"/>
          <w:color w:val="000000"/>
          <w:lang w:eastAsia="zh-TW"/>
        </w:rPr>
        <w:t>舉行之「宣隆</w:t>
      </w:r>
      <w:r>
        <w:rPr>
          <w:rFonts w:ascii="PMingLiU" w:eastAsia="PMingLiU" w:hAnsi="PMingLiU" w:cs="Helvetica" w:hint="eastAsia"/>
          <w:color w:val="000000"/>
          <w:lang w:eastAsia="zh-TW"/>
        </w:rPr>
        <w:t>內</w:t>
      </w:r>
      <w:r>
        <w:rPr>
          <w:rFonts w:ascii="MS Mincho" w:eastAsia="MS Mincho" w:hAnsi="MS Mincho" w:cs="Helvetica" w:hint="eastAsia"/>
          <w:color w:val="000000"/>
          <w:lang w:eastAsia="zh-TW"/>
        </w:rPr>
        <w:t>觀禪法共修營」，將於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5</w:t>
      </w:r>
      <w:r>
        <w:rPr>
          <w:rFonts w:ascii="MS Mincho" w:eastAsia="MS Mincho" w:hAnsi="MS Mincho" w:cs="Helvetica" w:hint="eastAsia"/>
          <w:color w:val="000000"/>
          <w:lang w:eastAsia="zh-TW"/>
        </w:rPr>
        <w:t>月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1</w:t>
      </w:r>
      <w:r>
        <w:rPr>
          <w:rFonts w:ascii="MS Mincho" w:eastAsia="MS Mincho" w:hAnsi="MS Mincho" w:cs="Helvetica" w:hint="eastAsia"/>
          <w:color w:val="000000"/>
          <w:lang w:eastAsia="zh-TW"/>
        </w:rPr>
        <w:t>日截止報名。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MS Mincho" w:eastAsia="MS Mincho" w:hAnsi="MS Mincho" w:cs="Helvetica" w:hint="eastAsia"/>
          <w:color w:val="000000"/>
          <w:lang w:eastAsia="zh-TW"/>
        </w:rPr>
        <w:t>我們邀得緬甸仰光宣隆禪修中心的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持三藏高僧東達拉尊者</w:t>
      </w:r>
      <w:r>
        <w:rPr>
          <w:rFonts w:ascii="MS Mincho" w:eastAsia="MS Mincho" w:hAnsi="MS Mincho" w:cs="Helvetica" w:hint="eastAsia"/>
          <w:color w:val="000000"/>
          <w:lang w:eastAsia="zh-TW"/>
        </w:rPr>
        <w:t>特別來港，為各位同修主持禪修法會，並為大眾開示法要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，歡迎現有宣隆禪修學員及會員報名參加</w:t>
      </w:r>
      <w:r>
        <w:rPr>
          <w:rFonts w:ascii="MS Mincho" w:eastAsia="MS Mincho" w:hAnsi="MS Mincho" w:cs="Helvetica" w:hint="eastAsia"/>
          <w:color w:val="000000"/>
          <w:lang w:eastAsia="zh-TW"/>
        </w:rPr>
        <w:t>，請勿錯失這殊勝的因</w:t>
      </w:r>
      <w:r>
        <w:rPr>
          <w:rFonts w:ascii="PMingLiU" w:eastAsia="PMingLiU" w:hAnsi="PMingLiU" w:cs="Helvetica" w:hint="eastAsia"/>
          <w:color w:val="000000"/>
          <w:lang w:eastAsia="zh-TW"/>
        </w:rPr>
        <w:t>缘</w:t>
      </w:r>
      <w:r>
        <w:rPr>
          <w:rFonts w:ascii="MS Mincho" w:eastAsia="MS Mincho" w:hAnsi="MS Mincho" w:cs="Helvetica" w:hint="eastAsia"/>
          <w:color w:val="000000"/>
          <w:lang w:eastAsia="zh-TW"/>
        </w:rPr>
        <w:t>。</w:t>
      </w:r>
    </w:p>
    <w:p w:rsidR="005F1A21" w:rsidRDefault="005F1A21" w:rsidP="005F1A21">
      <w:pPr>
        <w:pStyle w:val="yiv7654884131ydpc19e79ca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eastAsia="zh-TW"/>
        </w:rPr>
      </w:pPr>
      <w:r>
        <w:rPr>
          <w:rFonts w:ascii="PMingLiU-ExtB" w:eastAsia="PMingLiU-ExtB" w:hAnsi="PMingLiU-ExtB" w:cs="Helvetica" w:hint="eastAsia"/>
          <w:color w:val="000000"/>
          <w:lang w:eastAsia="zh-TW"/>
        </w:rPr>
        <w:t> </w:t>
      </w:r>
    </w:p>
    <w:p w:rsidR="005F1A21" w:rsidRDefault="005F1A21" w:rsidP="005F1A21">
      <w:pPr>
        <w:pStyle w:val="yiv7654884131ydpc19e79ca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eastAsia="zh-TW"/>
        </w:rPr>
      </w:pPr>
      <w:r>
        <w:rPr>
          <w:rFonts w:ascii="MS Mincho" w:eastAsia="MS Mincho" w:hAnsi="MS Mincho" w:cs="Helvetica" w:hint="eastAsia"/>
          <w:color w:val="000000"/>
          <w:lang w:eastAsia="zh-TW"/>
        </w:rPr>
        <w:t>我們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已安排緬甸語翻譯</w:t>
      </w:r>
      <w:r>
        <w:rPr>
          <w:rFonts w:ascii="PMingLiU-ExtB" w:eastAsia="PMingLiU-ExtB" w:hAnsi="PMingLiU-ExtB" w:cs="Helvetica" w:hint="eastAsia"/>
          <w:color w:val="1D2228"/>
          <w:shd w:val="clear" w:color="auto" w:fill="FFFFFF"/>
          <w:lang w:eastAsia="zh-TW"/>
        </w:rPr>
        <w:t>~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台灣曾國興</w:t>
      </w:r>
      <w:r>
        <w:rPr>
          <w:rFonts w:ascii="PMingLiU-ExtB" w:eastAsia="PMingLiU-ExtB" w:hAnsi="PMingLiU-ExtB" w:cs="Helvetica" w:hint="eastAsia"/>
          <w:color w:val="1D2228"/>
          <w:shd w:val="clear" w:color="auto" w:fill="FFFFFF"/>
          <w:lang w:eastAsia="zh-TW"/>
        </w:rPr>
        <w:t>(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善來居士</w:t>
      </w:r>
      <w:r>
        <w:rPr>
          <w:rFonts w:ascii="PMingLiU-ExtB" w:eastAsia="PMingLiU-ExtB" w:hAnsi="PMingLiU-ExtB" w:cs="Helvetica" w:hint="eastAsia"/>
          <w:color w:val="1D2228"/>
          <w:shd w:val="clear" w:color="auto" w:fill="FFFFFF"/>
          <w:lang w:eastAsia="zh-TW"/>
        </w:rPr>
        <w:t>)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作即場普通話翻譯，而澳門陳永威師兄因可能要自修，所以今年未必能〝堤〞供</w:t>
      </w:r>
      <w:r>
        <w:rPr>
          <w:rFonts w:ascii="Microsoft JhengHei" w:eastAsia="Microsoft JhengHei" w:hAnsi="Microsoft JhengHei" w:cs="Helvetica" w:hint="eastAsia"/>
          <w:color w:val="1D2228"/>
          <w:shd w:val="clear" w:color="auto" w:fill="FFFFFF"/>
          <w:lang w:eastAsia="zh-TW"/>
        </w:rPr>
        <w:t>粵語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翻譯，往後待他有空時再補上</w:t>
      </w:r>
      <w:r>
        <w:rPr>
          <w:rFonts w:ascii="Microsoft JhengHei" w:eastAsia="Microsoft JhengHei" w:hAnsi="Microsoft JhengHei" w:cs="Helvetica" w:hint="eastAsia"/>
          <w:color w:val="1D2228"/>
          <w:shd w:val="clear" w:color="auto" w:fill="FFFFFF"/>
          <w:lang w:eastAsia="zh-TW"/>
        </w:rPr>
        <w:t>粵語</w:t>
      </w:r>
      <w:r>
        <w:rPr>
          <w:rFonts w:ascii="MS Mincho" w:eastAsia="MS Mincho" w:hAnsi="MS Mincho" w:cs="Helvetica" w:hint="eastAsia"/>
          <w:color w:val="1D2228"/>
          <w:shd w:val="clear" w:color="auto" w:fill="FFFFFF"/>
          <w:lang w:eastAsia="zh-TW"/>
        </w:rPr>
        <w:t>翻譯版本。</w:t>
      </w:r>
    </w:p>
    <w:p w:rsidR="005F1A21" w:rsidRDefault="005F1A21" w:rsidP="005F1A21">
      <w:pPr>
        <w:pStyle w:val="yiv7654884131ydpc19e79ca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eastAsia="zh-TW"/>
        </w:rPr>
      </w:pP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MS Mincho" w:eastAsia="MS Mincho" w:hAnsi="MS Mincho" w:cs="Helvetica" w:hint="eastAsia"/>
          <w:color w:val="000000"/>
          <w:lang w:eastAsia="zh-TW"/>
        </w:rPr>
        <w:t>由於禪修營座位有限，敬請各位會員儘早向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91083303</w:t>
      </w:r>
      <w:r>
        <w:rPr>
          <w:rFonts w:ascii="MS Mincho" w:eastAsia="MS Mincho" w:hAnsi="MS Mincho" w:cs="Helvetica" w:hint="eastAsia"/>
          <w:color w:val="000000"/>
          <w:lang w:eastAsia="zh-TW"/>
        </w:rPr>
        <w:t>麥培禎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(Tony)</w:t>
      </w:r>
      <w:r>
        <w:rPr>
          <w:rFonts w:ascii="MS Mincho" w:eastAsia="MS Mincho" w:hAnsi="MS Mincho" w:cs="Helvetica" w:hint="eastAsia"/>
          <w:color w:val="000000"/>
          <w:lang w:eastAsia="zh-TW"/>
        </w:rPr>
        <w:t>報名。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</w:t>
      </w:r>
      <w:r>
        <w:rPr>
          <w:rFonts w:ascii="MS Mincho" w:eastAsia="MS Mincho" w:hAnsi="MS Mincho" w:cs="Helvetica" w:hint="eastAsia"/>
          <w:color w:val="000000"/>
          <w:lang w:eastAsia="zh-TW"/>
        </w:rPr>
        <w:t>隨函我們附上共修營報名表格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</w:t>
      </w:r>
      <w:r>
        <w:rPr>
          <w:rFonts w:ascii="MS Mincho" w:eastAsia="MS Mincho" w:hAnsi="MS Mincho" w:cs="Helvetica" w:hint="eastAsia"/>
          <w:color w:val="000000"/>
          <w:lang w:eastAsia="zh-TW"/>
        </w:rPr>
        <w:t>，給各位參考。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MS Mincho" w:eastAsia="MS Mincho" w:hAnsi="MS Mincho" w:cs="Helvetica" w:hint="eastAsia"/>
          <w:color w:val="000000"/>
          <w:lang w:eastAsia="zh-TW"/>
        </w:rPr>
        <w:t>如有任何關於禪修營的疑問，請致電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96585598 </w:t>
      </w:r>
      <w:r>
        <w:rPr>
          <w:rFonts w:ascii="PMingLiU" w:eastAsia="PMingLiU" w:hAnsi="PMingLiU" w:cs="Helvetica" w:hint="eastAsia"/>
          <w:color w:val="000000"/>
          <w:lang w:eastAsia="zh-TW"/>
        </w:rPr>
        <w:t>黃</w:t>
      </w:r>
      <w:r>
        <w:rPr>
          <w:rFonts w:ascii="MS Mincho" w:eastAsia="MS Mincho" w:hAnsi="MS Mincho" w:cs="Helvetica" w:hint="eastAsia"/>
          <w:color w:val="000000"/>
          <w:lang w:eastAsia="zh-TW"/>
        </w:rPr>
        <w:t>梅潔小姐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(Elsie)  </w:t>
      </w:r>
      <w:r>
        <w:rPr>
          <w:rFonts w:ascii="MS Mincho" w:eastAsia="MS Mincho" w:hAnsi="MS Mincho" w:cs="Helvetica" w:hint="eastAsia"/>
          <w:color w:val="000000"/>
          <w:lang w:eastAsia="zh-TW"/>
        </w:rPr>
        <w:t>、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66219293</w:t>
      </w:r>
      <w:r>
        <w:rPr>
          <w:rFonts w:ascii="MS Mincho" w:eastAsia="MS Mincho" w:hAnsi="MS Mincho" w:cs="Helvetica" w:hint="eastAsia"/>
          <w:color w:val="000000"/>
          <w:lang w:eastAsia="zh-TW"/>
        </w:rPr>
        <w:t>曾環強先生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(Perry) </w:t>
      </w:r>
      <w:r>
        <w:rPr>
          <w:rFonts w:ascii="MS Mincho" w:eastAsia="MS Mincho" w:hAnsi="MS Mincho" w:cs="Helvetica" w:hint="eastAsia"/>
          <w:color w:val="000000"/>
          <w:lang w:eastAsia="zh-TW"/>
        </w:rPr>
        <w:t>或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91083303 </w:t>
      </w:r>
      <w:r>
        <w:rPr>
          <w:rFonts w:ascii="MS Mincho" w:eastAsia="MS Mincho" w:hAnsi="MS Mincho" w:cs="Helvetica" w:hint="eastAsia"/>
          <w:color w:val="000000"/>
          <w:lang w:eastAsia="zh-TW"/>
        </w:rPr>
        <w:t>麥培禎先生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(Tony</w:t>
      </w:r>
      <w:r>
        <w:rPr>
          <w:rFonts w:ascii="MS Mincho" w:eastAsia="MS Mincho" w:hAnsi="MS Mincho" w:cs="Helvetica" w:hint="eastAsia"/>
          <w:color w:val="000000"/>
          <w:lang w:eastAsia="zh-TW"/>
        </w:rPr>
        <w:t>）</w:t>
      </w:r>
      <w:r>
        <w:rPr>
          <w:rFonts w:ascii="PMingLiU" w:eastAsia="PMingLiU" w:hAnsi="PMingLiU" w:cs="Helvetica" w:hint="eastAsia"/>
          <w:color w:val="000000"/>
          <w:lang w:eastAsia="zh-TW"/>
        </w:rPr>
        <w:t>查</w:t>
      </w:r>
      <w:r>
        <w:rPr>
          <w:rFonts w:ascii="MS Mincho" w:eastAsia="MS Mincho" w:hAnsi="MS Mincho" w:cs="Helvetica" w:hint="eastAsia"/>
          <w:color w:val="000000"/>
          <w:lang w:eastAsia="zh-TW"/>
        </w:rPr>
        <w:t>詢。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</w:p>
    <w:p w:rsidR="005F1A21" w:rsidRDefault="005F1A21" w:rsidP="005F1A21">
      <w:pPr>
        <w:pStyle w:val="yiv7654884131ydpc19e79camsonormal"/>
        <w:shd w:val="clear" w:color="auto" w:fill="FFFFFF"/>
        <w:spacing w:after="0" w:afterAutospacing="0"/>
        <w:rPr>
          <w:rFonts w:ascii="Helvetica" w:hAnsi="Helvetica" w:cs="Helvetica"/>
          <w:color w:val="1D2228"/>
          <w:lang w:eastAsia="zh-TW"/>
        </w:rPr>
      </w:pP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" w:eastAsia="PMingLiU" w:hAnsi="PMingLiU" w:cs="Helvetica" w:hint="eastAsia"/>
          <w:color w:val="000000"/>
          <w:lang w:eastAsia="zh-TW"/>
        </w:rPr>
        <w:t>專此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 </w:t>
      </w:r>
      <w:r>
        <w:rPr>
          <w:rFonts w:ascii="PMingLiU" w:eastAsia="PMingLiU" w:hAnsi="PMingLiU" w:cs="Helvetica" w:hint="eastAsia"/>
          <w:color w:val="000000"/>
          <w:lang w:eastAsia="zh-TW"/>
        </w:rPr>
        <w:t>順頌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" w:eastAsia="PMingLiU" w:hAnsi="PMingLiU" w:cs="Helvetica" w:hint="eastAsia"/>
          <w:color w:val="000000"/>
          <w:lang w:eastAsia="zh-TW"/>
        </w:rPr>
        <w:t>慧安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-ExtB" w:eastAsia="PMingLiU-ExtB" w:hAnsi="PMingLiU-ExtB" w:cs="Helvetica" w:hint="eastAsia"/>
          <w:color w:val="000000"/>
          <w:lang w:eastAsia="zh-TW"/>
        </w:rPr>
        <w:br/>
      </w:r>
      <w:r>
        <w:rPr>
          <w:rFonts w:ascii="PMingLiU" w:eastAsia="PMingLiU" w:hAnsi="PMingLiU" w:cs="Helvetica" w:hint="eastAsia"/>
          <w:color w:val="000000"/>
          <w:lang w:eastAsia="zh-TW"/>
        </w:rPr>
        <w:t>宣隆內觀禪修會</w:t>
      </w:r>
      <w:r>
        <w:rPr>
          <w:rFonts w:ascii="PMingLiU-ExtB" w:eastAsia="PMingLiU-ExtB" w:hAnsi="PMingLiU-ExtB" w:cs="Helvetica" w:hint="eastAsia"/>
          <w:color w:val="000000"/>
          <w:lang w:eastAsia="zh-TW"/>
        </w:rPr>
        <w:t>  </w:t>
      </w:r>
      <w:r>
        <w:rPr>
          <w:rFonts w:ascii="PMingLiU" w:eastAsia="PMingLiU" w:hAnsi="PMingLiU" w:cs="Helvetica" w:hint="eastAsia"/>
          <w:color w:val="000000"/>
          <w:lang w:eastAsia="zh-TW"/>
        </w:rPr>
        <w:t>謹啟</w:t>
      </w:r>
    </w:p>
    <w:p w:rsidR="005F1A21" w:rsidRDefault="005F1A21" w:rsidP="005F1A21">
      <w:pPr>
        <w:pStyle w:val="yiv7654884131ydpc19e79camsonormal"/>
        <w:shd w:val="clear" w:color="auto" w:fill="FFFFFF"/>
        <w:spacing w:after="0" w:afterAutospacing="0"/>
        <w:rPr>
          <w:rFonts w:ascii="Helvetica" w:hAnsi="Helvetica" w:cs="Helvetica"/>
          <w:color w:val="1D2228"/>
        </w:rPr>
      </w:pPr>
      <w:r>
        <w:rPr>
          <w:rFonts w:ascii="PMingLiU-ExtB" w:eastAsia="PMingLiU-ExtB" w:hAnsi="PMingLiU-ExtB" w:cs="Helvetica" w:hint="eastAsia"/>
          <w:color w:val="000000"/>
        </w:rPr>
        <w:t>2024</w:t>
      </w:r>
      <w:r>
        <w:rPr>
          <w:rFonts w:ascii="PMingLiU" w:eastAsia="PMingLiU" w:hAnsi="PMingLiU" w:cs="Helvetica" w:hint="eastAsia"/>
          <w:color w:val="000000"/>
        </w:rPr>
        <w:t>年</w:t>
      </w:r>
      <w:r>
        <w:rPr>
          <w:rFonts w:ascii="PMingLiU-ExtB" w:eastAsia="PMingLiU-ExtB" w:hAnsi="PMingLiU-ExtB" w:cs="Helvetica" w:hint="eastAsia"/>
          <w:color w:val="000000"/>
        </w:rPr>
        <w:t>3</w:t>
      </w:r>
      <w:r>
        <w:rPr>
          <w:rFonts w:ascii="PMingLiU" w:eastAsia="PMingLiU" w:hAnsi="PMingLiU" w:cs="Helvetica" w:hint="eastAsia"/>
          <w:color w:val="000000"/>
        </w:rPr>
        <w:t>月</w:t>
      </w:r>
      <w:r>
        <w:rPr>
          <w:rFonts w:ascii="PMingLiU-ExtB" w:eastAsia="PMingLiU-ExtB" w:hAnsi="PMingLiU-ExtB" w:cs="Helvetica" w:hint="eastAsia"/>
          <w:color w:val="000000"/>
        </w:rPr>
        <w:t>13</w:t>
      </w:r>
      <w:r>
        <w:rPr>
          <w:rFonts w:ascii="PMingLiU" w:eastAsia="PMingLiU" w:hAnsi="PMingLiU" w:cs="Helvetica" w:hint="eastAsia"/>
          <w:color w:val="000000"/>
        </w:rPr>
        <w:t>日</w:t>
      </w:r>
    </w:p>
    <w:p w:rsidR="005F1A21" w:rsidRDefault="005F1A21"/>
    <w:sectPr w:rsidR="005F1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21"/>
    <w:rsid w:val="002B5216"/>
    <w:rsid w:val="005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8543"/>
  <w15:chartTrackingRefBased/>
  <w15:docId w15:val="{C5600E06-42FF-41EF-8FF7-A0E75717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654884131ydpc19e79camsonormal">
    <w:name w:val="yiv7654884131ydpc19e79camsonormal"/>
    <w:basedOn w:val="Normal"/>
    <w:rsid w:val="005F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3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freeman</dc:creator>
  <cp:keywords/>
  <dc:description/>
  <cp:lastModifiedBy>freeman</cp:lastModifiedBy>
  <cp:revision>1</cp:revision>
  <dcterms:created xsi:type="dcterms:W3CDTF">2024-03-24T06:23:00Z</dcterms:created>
  <dcterms:modified xsi:type="dcterms:W3CDTF">2024-03-24T06:25:00Z</dcterms:modified>
</cp:coreProperties>
</file>